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8CCE4" w:themeColor="accent1" w:themeTint="66"/>
  <w:body>
    <w:p w:rsidR="00FB3F00" w:rsidRPr="00FB3F00" w:rsidRDefault="00AC5BF5" w:rsidP="00FB3F0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BA405" wp14:editId="18000100">
                <wp:simplePos x="0" y="0"/>
                <wp:positionH relativeFrom="column">
                  <wp:posOffset>-407035</wp:posOffset>
                </wp:positionH>
                <wp:positionV relativeFrom="paragraph">
                  <wp:posOffset>-485140</wp:posOffset>
                </wp:positionV>
                <wp:extent cx="6612890" cy="1835150"/>
                <wp:effectExtent l="57150" t="38100" r="73660" b="889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2890" cy="1835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031" w:rsidRPr="00FB3F00" w:rsidRDefault="00A32031" w:rsidP="00E63D3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3F00"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День </w:t>
                            </w:r>
                            <w:r w:rsidR="00FB3F00" w:rsidRPr="00FB3F00">
                              <w:rPr>
                                <w:rFonts w:ascii="Comic Sans MS" w:hAnsi="Comic Sans MS"/>
                                <w:b/>
                                <w:color w:val="002060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дальней авиации ВВС 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32.05pt;margin-top:-38.2pt;width:520.7pt;height:1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2031" w:rsidRPr="00FB3F00" w:rsidRDefault="00A32031" w:rsidP="00E63D3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B3F00"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Де</w:t>
                      </w:r>
                      <w:bookmarkStart w:id="1" w:name="_GoBack"/>
                      <w:bookmarkEnd w:id="1"/>
                      <w:r w:rsidRPr="00FB3F00"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нь </w:t>
                      </w:r>
                      <w:r w:rsidR="00FB3F00" w:rsidRPr="00FB3F00">
                        <w:rPr>
                          <w:rFonts w:ascii="Comic Sans MS" w:hAnsi="Comic Sans MS"/>
                          <w:b/>
                          <w:color w:val="002060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дальней авиации ВВС России</w:t>
                      </w:r>
                    </w:p>
                  </w:txbxContent>
                </v:textbox>
              </v:shape>
            </w:pict>
          </mc:Fallback>
        </mc:AlternateContent>
      </w:r>
    </w:p>
    <w:p w:rsidR="00AC5BF5" w:rsidRDefault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D8833" wp14:editId="0BFEFA60">
                <wp:simplePos x="0" y="0"/>
                <wp:positionH relativeFrom="column">
                  <wp:posOffset>-616585</wp:posOffset>
                </wp:positionH>
                <wp:positionV relativeFrom="paragraph">
                  <wp:posOffset>178436</wp:posOffset>
                </wp:positionV>
                <wp:extent cx="6734175" cy="40005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00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27065" w:rsidRDefault="00E27065" w:rsidP="00FB3F00">
                            <w:pPr>
                              <w:spacing w:after="0" w:line="240" w:lineRule="auto"/>
                              <w:ind w:firstLine="567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E27065" w:rsidRDefault="00E27065" w:rsidP="00FB3F00">
                            <w:pPr>
                              <w:spacing w:after="0" w:line="240" w:lineRule="auto"/>
                              <w:ind w:firstLine="567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FB3F00" w:rsidRPr="00FB3F00" w:rsidRDefault="00FB3F00" w:rsidP="005520D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B3F00"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День дальней авиации Военно-воздушных сил Российской Федерации, который ежегодно отмечается 23 декабря, был учрежден в 1999 году по приказу главнокомандующего ВВС России. После создания в 2015 году нового вида Вооруженных Сил РФ — Воздушно-космических сил, праздник отмечается как День дальней авиации Воздушно-космических сил Российской Федерации.</w:t>
                            </w:r>
                          </w:p>
                          <w:p w:rsidR="00FB3F00" w:rsidRPr="00FB3F00" w:rsidRDefault="00FB3F00" w:rsidP="005520D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FB3F00" w:rsidRPr="00FB3F00" w:rsidRDefault="00FB3F00" w:rsidP="005520D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B3F00"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Днем, положившим начало развитию дальней авиации (ДА) в России, можно назвать 23 декабря 1913 года, когда совершил первый полет тяжелый четырехмоторный бо</w:t>
                            </w:r>
                            <w:bookmarkStart w:id="0" w:name="_GoBack"/>
                            <w:bookmarkEnd w:id="0"/>
                            <w:r w:rsidRPr="00FB3F00"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мбардировщик «Илья Муромец» — легендарное детище авиаконструктора Игоря Сикорского.</w:t>
                            </w:r>
                          </w:p>
                          <w:p w:rsidR="00FB3F00" w:rsidRPr="00FB3F00" w:rsidRDefault="00FB3F00" w:rsidP="005520D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BF4A89" w:rsidRPr="00FB3F00" w:rsidRDefault="00FB3F00" w:rsidP="005520D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FB3F00">
                              <w:rPr>
                                <w:rFonts w:ascii="Helvetica" w:eastAsia="Times New Roman" w:hAnsi="Helvetica" w:cs="Helvetica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Спустя ровно год, 23 декабря 1914 года, по Указу императора Николая II была сформирована первая в мире эскадра таких самолетов. Эту дату и принято считать днем создания российской дальней (стратегической) авиации.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7" type="#_x0000_t202" style="position:absolute;margin-left:-48.55pt;margin-top:14.05pt;width:530.25pt;height:3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" filled="f" stroked="f">
                <v:textbox>
                  <w:txbxContent>
                    <w:p w:rsidR="00E27065" w:rsidRDefault="00E27065" w:rsidP="00FB3F00">
                      <w:pPr>
                        <w:spacing w:after="0" w:line="240" w:lineRule="auto"/>
                        <w:ind w:firstLine="567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</w:p>
                    <w:p w:rsidR="00E27065" w:rsidRDefault="00E27065" w:rsidP="00FB3F00">
                      <w:pPr>
                        <w:spacing w:after="0" w:line="240" w:lineRule="auto"/>
                        <w:ind w:firstLine="567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</w:p>
                    <w:p w:rsidR="00FB3F00" w:rsidRPr="00FB3F00" w:rsidRDefault="00FB3F00" w:rsidP="005520D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FB3F00"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  <w:t>День дальней авиации Военно-воздушных сил Российской Федерации, который ежегодно отмечается 23 декабря, был учрежден в 1999 году по приказу главнокомандующего ВВС России. После создания в 2015 году нового вида Вооруженных Сил РФ — Воздушно-космических сил, праздник отмечается как День дальней авиации Воздушно-космических сил Российской Федерации.</w:t>
                      </w:r>
                    </w:p>
                    <w:p w:rsidR="00FB3F00" w:rsidRPr="00FB3F00" w:rsidRDefault="00FB3F00" w:rsidP="005520D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</w:p>
                    <w:p w:rsidR="00FB3F00" w:rsidRPr="00FB3F00" w:rsidRDefault="00FB3F00" w:rsidP="005520D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FB3F00"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  <w:t>Днем, положившим начало развитию дальней авиации (ДА) в России, можно назвать 23 декабря 1913 года, когда совершил первый полет тяжелый четырехмоторный бо</w:t>
                      </w:r>
                      <w:bookmarkStart w:id="1" w:name="_GoBack"/>
                      <w:bookmarkEnd w:id="1"/>
                      <w:r w:rsidRPr="00FB3F00"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  <w:t>мбардировщик «Илья Муромец» — легендарное детище авиаконструктора Игоря Сикорского.</w:t>
                      </w:r>
                    </w:p>
                    <w:p w:rsidR="00FB3F00" w:rsidRPr="00FB3F00" w:rsidRDefault="00FB3F00" w:rsidP="005520D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</w:p>
                    <w:p w:rsidR="00BF4A89" w:rsidRPr="00FB3F00" w:rsidRDefault="00FB3F00" w:rsidP="005520D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FB3F00">
                        <w:rPr>
                          <w:rFonts w:ascii="Helvetica" w:eastAsia="Times New Roman" w:hAnsi="Helvetica" w:cs="Helvetica"/>
                          <w:color w:val="000000"/>
                          <w:sz w:val="28"/>
                          <w:szCs w:val="28"/>
                          <w:lang w:eastAsia="ru-RU"/>
                        </w:rPr>
                        <w:t>Спустя ровно год, 23 декабря 1914 года, по Указу императора Николая II была сформирована первая в мире эскадра таких самолетов. Эту дату и принято считать днем создания российской дальней (стратегической) авиации.</w:t>
                      </w:r>
                    </w:p>
                  </w:txbxContent>
                </v:textbox>
              </v:shape>
            </w:pict>
          </mc:Fallback>
        </mc:AlternateContent>
      </w:r>
    </w:p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AC5BF5" w:rsidP="00AC5BF5"/>
    <w:p w:rsidR="00AC5BF5" w:rsidRPr="00AC5BF5" w:rsidRDefault="005520D5" w:rsidP="00AC5BF5">
      <w:r>
        <w:rPr>
          <w:noProof/>
        </w:rPr>
        <w:drawing>
          <wp:anchor distT="0" distB="0" distL="114300" distR="114300" simplePos="0" relativeHeight="251665408" behindDoc="0" locked="0" layoutInCell="1" allowOverlap="1" wp14:anchorId="2D6CF938" wp14:editId="48A1968F">
            <wp:simplePos x="0" y="0"/>
            <wp:positionH relativeFrom="column">
              <wp:posOffset>-546735</wp:posOffset>
            </wp:positionH>
            <wp:positionV relativeFrom="paragraph">
              <wp:posOffset>226060</wp:posOffset>
            </wp:positionV>
            <wp:extent cx="6184900" cy="3416300"/>
            <wp:effectExtent l="0" t="0" r="6350" b="0"/>
            <wp:wrapSquare wrapText="bothSides"/>
            <wp:docPr id="6" name="Рисунок 6" descr="C:\Users\xabib\OneDrive\Рабочий стол\ави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abib\OneDrive\Рабочий стол\авиац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5BF5" w:rsidRDefault="00AC5BF5" w:rsidP="00AC5BF5"/>
    <w:p w:rsidR="00AC5BF5" w:rsidRDefault="00AC5BF5" w:rsidP="00AC5BF5">
      <w:pPr>
        <w:pStyle w:val="aa"/>
      </w:pPr>
      <w:r>
        <w:tab/>
      </w:r>
    </w:p>
    <w:p w:rsidR="005D0FAF" w:rsidRPr="00AC5BF5" w:rsidRDefault="006639BD" w:rsidP="00AC5BF5">
      <w:pPr>
        <w:tabs>
          <w:tab w:val="left" w:pos="890"/>
        </w:tabs>
      </w:pPr>
    </w:p>
    <w:sectPr w:rsidR="005D0FAF" w:rsidRPr="00AC5BF5" w:rsidSect="00A313D5">
      <w:footerReference w:type="default" r:id="rId9"/>
      <w:pgSz w:w="11906" w:h="16838"/>
      <w:pgMar w:top="1134" w:right="707" w:bottom="1134" w:left="1701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BD" w:rsidRDefault="006639BD" w:rsidP="00A313D5">
      <w:pPr>
        <w:spacing w:after="0" w:line="240" w:lineRule="auto"/>
      </w:pPr>
      <w:r>
        <w:separator/>
      </w:r>
    </w:p>
  </w:endnote>
  <w:endnote w:type="continuationSeparator" w:id="0">
    <w:p w:rsidR="006639BD" w:rsidRDefault="006639BD" w:rsidP="00A3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730137"/>
      <w:docPartObj>
        <w:docPartGallery w:val="Page Numbers (Bottom of Page)"/>
        <w:docPartUnique/>
      </w:docPartObj>
    </w:sdtPr>
    <w:sdtEndPr>
      <w:rPr>
        <w:rFonts w:ascii="Comic Sans MS" w:hAnsi="Comic Sans MS"/>
        <w:b/>
        <w:sz w:val="48"/>
        <w:szCs w:val="48"/>
      </w:rPr>
    </w:sdtEndPr>
    <w:sdtContent>
      <w:p w:rsidR="00A313D5" w:rsidRPr="00A313D5" w:rsidRDefault="00D936CA" w:rsidP="00624E5B">
        <w:pPr>
          <w:pStyle w:val="a7"/>
          <w:ind w:right="-283"/>
          <w:jc w:val="right"/>
          <w:rPr>
            <w:rFonts w:ascii="Comic Sans MS" w:hAnsi="Comic Sans MS"/>
            <w:b/>
            <w:sz w:val="48"/>
            <w:szCs w:val="48"/>
          </w:rPr>
        </w:pPr>
        <w:r>
          <w:rPr>
            <w:rFonts w:ascii="Comic Sans MS" w:hAnsi="Comic Sans MS"/>
            <w:b/>
            <w:sz w:val="48"/>
            <w:szCs w:val="48"/>
          </w:rPr>
          <w:t>2</w:t>
        </w:r>
      </w:p>
    </w:sdtContent>
  </w:sdt>
  <w:p w:rsidR="00A313D5" w:rsidRDefault="00A313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BD" w:rsidRDefault="006639BD" w:rsidP="00A313D5">
      <w:pPr>
        <w:spacing w:after="0" w:line="240" w:lineRule="auto"/>
      </w:pPr>
      <w:r>
        <w:separator/>
      </w:r>
    </w:p>
  </w:footnote>
  <w:footnote w:type="continuationSeparator" w:id="0">
    <w:p w:rsidR="006639BD" w:rsidRDefault="006639BD" w:rsidP="00A31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74"/>
    <w:rsid w:val="00225A24"/>
    <w:rsid w:val="002A21CE"/>
    <w:rsid w:val="003F3805"/>
    <w:rsid w:val="005520D5"/>
    <w:rsid w:val="00624E5B"/>
    <w:rsid w:val="006639BD"/>
    <w:rsid w:val="0088472B"/>
    <w:rsid w:val="008953D9"/>
    <w:rsid w:val="009E34B6"/>
    <w:rsid w:val="00A313D5"/>
    <w:rsid w:val="00A32031"/>
    <w:rsid w:val="00AC5BF5"/>
    <w:rsid w:val="00AD4B74"/>
    <w:rsid w:val="00B208E4"/>
    <w:rsid w:val="00BF4A89"/>
    <w:rsid w:val="00C10AAB"/>
    <w:rsid w:val="00D44B1F"/>
    <w:rsid w:val="00D7396C"/>
    <w:rsid w:val="00D936CA"/>
    <w:rsid w:val="00E27065"/>
    <w:rsid w:val="00E63D39"/>
    <w:rsid w:val="00FB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AC5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AC5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A966E-7E7D-4493-8FD0-A207DD88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Светлана Хабибуллина</cp:lastModifiedBy>
  <cp:revision>7</cp:revision>
  <dcterms:created xsi:type="dcterms:W3CDTF">2024-01-07T13:29:00Z</dcterms:created>
  <dcterms:modified xsi:type="dcterms:W3CDTF">2025-01-11T08:02:00Z</dcterms:modified>
</cp:coreProperties>
</file>